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2F4B" w14:textId="3752ED9D" w:rsidR="000603E2" w:rsidRPr="000603E2" w:rsidRDefault="000603E2">
      <w:pPr>
        <w:rPr>
          <w:b/>
        </w:rPr>
      </w:pPr>
      <w:r w:rsidRPr="000603E2">
        <w:rPr>
          <w:b/>
        </w:rPr>
        <w:t>Contact information for Wilder Foundation</w:t>
      </w:r>
    </w:p>
    <w:p w14:paraId="4545689C" w14:textId="11693C2B" w:rsidR="000603E2" w:rsidRDefault="000603E2" w:rsidP="000603E2">
      <w:pPr>
        <w:spacing w:line="240" w:lineRule="auto"/>
        <w:rPr>
          <w:rFonts w:eastAsia="Times New Roman"/>
          <w:color w:val="1155CC"/>
          <w:shd w:val="clear" w:color="auto" w:fill="FFFFFF"/>
          <w:lang w:val="en-US"/>
        </w:rPr>
      </w:pPr>
      <w:r>
        <w:rPr>
          <w:rFonts w:eastAsia="Times New Roman"/>
          <w:color w:val="000000"/>
          <w:lang w:val="en-US"/>
        </w:rPr>
        <w:t>Board Chair</w:t>
      </w:r>
      <w:r>
        <w:rPr>
          <w:rFonts w:eastAsia="Times New Roman"/>
          <w:color w:val="000000"/>
          <w:lang w:val="en-US"/>
        </w:rPr>
        <w:t xml:space="preserve">: Judy </w:t>
      </w:r>
      <w:proofErr w:type="spellStart"/>
      <w:r>
        <w:rPr>
          <w:rFonts w:eastAsia="Times New Roman"/>
          <w:color w:val="000000"/>
          <w:lang w:val="en-US"/>
        </w:rPr>
        <w:t>Kishel</w:t>
      </w:r>
      <w:proofErr w:type="spellEnd"/>
      <w:r>
        <w:rPr>
          <w:rFonts w:eastAsia="Times New Roman"/>
          <w:color w:val="000000"/>
          <w:lang w:val="en-US"/>
        </w:rPr>
        <w:t xml:space="preserve">, </w:t>
      </w:r>
      <w:hyperlink r:id="rId4" w:history="1">
        <w:r w:rsidRPr="005D54C5">
          <w:rPr>
            <w:rStyle w:val="Hyperlink"/>
            <w:rFonts w:eastAsia="Times New Roman"/>
            <w:shd w:val="clear" w:color="auto" w:fill="FFFFFF"/>
            <w:lang w:val="en-US"/>
          </w:rPr>
          <w:t>jakishel@comcast.net</w:t>
        </w:r>
      </w:hyperlink>
    </w:p>
    <w:p w14:paraId="5A33129D" w14:textId="523DCB6F" w:rsidR="000603E2" w:rsidRDefault="000603E2" w:rsidP="000603E2">
      <w:pPr>
        <w:pBdr>
          <w:bottom w:val="single" w:sz="6" w:space="1" w:color="auto"/>
        </w:pBdr>
        <w:spacing w:line="240" w:lineRule="auto"/>
        <w:rPr>
          <w:rFonts w:eastAsia="Times New Roman"/>
          <w:shd w:val="clear" w:color="auto" w:fill="FFFFFF"/>
          <w:lang w:val="en-US"/>
        </w:rPr>
      </w:pPr>
      <w:r w:rsidRPr="000603E2">
        <w:rPr>
          <w:rFonts w:eastAsia="Times New Roman"/>
          <w:shd w:val="clear" w:color="auto" w:fill="FFFFFF"/>
          <w:lang w:val="en-US"/>
        </w:rPr>
        <w:t>Executive Director</w:t>
      </w:r>
      <w:r>
        <w:rPr>
          <w:rFonts w:eastAsia="Times New Roman"/>
          <w:shd w:val="clear" w:color="auto" w:fill="FFFFFF"/>
          <w:lang w:val="en-US"/>
        </w:rPr>
        <w:t xml:space="preserve">: Armando Camacho, </w:t>
      </w:r>
      <w:hyperlink r:id="rId5" w:history="1">
        <w:r w:rsidRPr="005D54C5">
          <w:rPr>
            <w:rStyle w:val="Hyperlink"/>
            <w:rFonts w:eastAsia="Times New Roman"/>
            <w:shd w:val="clear" w:color="auto" w:fill="FFFFFF"/>
            <w:lang w:val="en-US"/>
          </w:rPr>
          <w:t>armando.camacho@wilder.org</w:t>
        </w:r>
      </w:hyperlink>
      <w:r>
        <w:rPr>
          <w:rFonts w:eastAsia="Times New Roman"/>
          <w:shd w:val="clear" w:color="auto" w:fill="FFFFFF"/>
          <w:lang w:val="en-US"/>
        </w:rPr>
        <w:t xml:space="preserve"> </w:t>
      </w:r>
    </w:p>
    <w:p w14:paraId="27B244D5" w14:textId="77777777" w:rsidR="000603E2" w:rsidRPr="000603E2" w:rsidRDefault="000603E2" w:rsidP="000603E2">
      <w:pPr>
        <w:pBdr>
          <w:bottom w:val="single" w:sz="6" w:space="1" w:color="auto"/>
        </w:pBdr>
        <w:spacing w:line="240" w:lineRule="auto"/>
      </w:pPr>
    </w:p>
    <w:p w14:paraId="61FD6CA4" w14:textId="77777777" w:rsidR="000603E2" w:rsidRDefault="000603E2"/>
    <w:p w14:paraId="00000001" w14:textId="17C93A59" w:rsidR="00D82797" w:rsidRDefault="000603E2">
      <w:r>
        <w:t xml:space="preserve">September </w:t>
      </w:r>
      <w:r>
        <w:rPr>
          <w:color w:val="0000FF"/>
        </w:rPr>
        <w:t>xx</w:t>
      </w:r>
      <w:r>
        <w:t>, 2022</w:t>
      </w:r>
    </w:p>
    <w:p w14:paraId="00000002" w14:textId="77777777" w:rsidR="00D82797" w:rsidRDefault="00D82797"/>
    <w:p w14:paraId="00000003" w14:textId="77777777" w:rsidR="00D82797" w:rsidRDefault="000603E2">
      <w:r>
        <w:t>Board of Directors</w:t>
      </w:r>
    </w:p>
    <w:p w14:paraId="00000004" w14:textId="40B5CA10" w:rsidR="00D82797" w:rsidRDefault="000603E2">
      <w:r>
        <w:t xml:space="preserve">Amherst H. Wilder Foundation </w:t>
      </w:r>
    </w:p>
    <w:p w14:paraId="00000005" w14:textId="77777777" w:rsidR="00D82797" w:rsidRDefault="000603E2">
      <w:r>
        <w:t>451 Lexington Parkway North</w:t>
      </w:r>
    </w:p>
    <w:p w14:paraId="00000006" w14:textId="77777777" w:rsidR="00D82797" w:rsidRDefault="000603E2">
      <w:r>
        <w:t>Saint Paul, Minnesota 55104</w:t>
      </w:r>
      <w:bookmarkStart w:id="0" w:name="_GoBack"/>
      <w:bookmarkEnd w:id="0"/>
    </w:p>
    <w:p w14:paraId="00000007" w14:textId="77777777" w:rsidR="00D82797" w:rsidRDefault="00D82797"/>
    <w:p w14:paraId="00000008" w14:textId="77777777" w:rsidR="00D82797" w:rsidRDefault="00D82797"/>
    <w:p w14:paraId="00000009" w14:textId="77777777" w:rsidR="00D82797" w:rsidRDefault="000603E2">
      <w:r>
        <w:t>Dear Wilder Foundation Board Members:</w:t>
      </w:r>
    </w:p>
    <w:p w14:paraId="0000000A" w14:textId="77777777" w:rsidR="00D82797" w:rsidRDefault="00D82797"/>
    <w:p w14:paraId="0000000B" w14:textId="77777777" w:rsidR="00D82797" w:rsidRDefault="000603E2">
      <w:r>
        <w:t>I am writing today to request your support to help River Grove continue as a community school.</w:t>
      </w:r>
    </w:p>
    <w:p w14:paraId="0000000C" w14:textId="77777777" w:rsidR="00D82797" w:rsidRDefault="00D82797"/>
    <w:p w14:paraId="0000000D" w14:textId="77777777" w:rsidR="00D82797" w:rsidRDefault="000603E2">
      <w:proofErr w:type="gramStart"/>
      <w:r>
        <w:t xml:space="preserve">We live in </w:t>
      </w:r>
      <w:r>
        <w:rPr>
          <w:color w:val="0000FF"/>
        </w:rPr>
        <w:t>[city]</w:t>
      </w:r>
      <w:r>
        <w:rPr>
          <w:color w:val="FF0000"/>
        </w:rPr>
        <w:t xml:space="preserve"> </w:t>
      </w:r>
      <w:r>
        <w:t>and have</w:t>
      </w:r>
      <w:r>
        <w:rPr>
          <w:color w:val="0000FF"/>
        </w:rPr>
        <w:t xml:space="preserve"> X</w:t>
      </w:r>
      <w:r>
        <w:rPr>
          <w:color w:val="FF0000"/>
        </w:rPr>
        <w:t xml:space="preserve"> </w:t>
      </w:r>
      <w:r>
        <w:t>children who attend River Grove in grades</w:t>
      </w:r>
      <w:proofErr w:type="gramEnd"/>
      <w:r>
        <w:t xml:space="preserve"> </w:t>
      </w:r>
      <w:r>
        <w:rPr>
          <w:color w:val="0000FF"/>
        </w:rPr>
        <w:t>X</w:t>
      </w:r>
      <w:r>
        <w:t xml:space="preserve">. </w:t>
      </w:r>
    </w:p>
    <w:p w14:paraId="0000000E" w14:textId="77777777" w:rsidR="00D82797" w:rsidRDefault="00D82797"/>
    <w:p w14:paraId="0000000F" w14:textId="77777777" w:rsidR="00D82797" w:rsidRDefault="000603E2">
      <w:pPr>
        <w:rPr>
          <w:color w:val="0000FF"/>
        </w:rPr>
      </w:pPr>
      <w:r>
        <w:rPr>
          <w:color w:val="0000FF"/>
        </w:rPr>
        <w:t xml:space="preserve">Include information here about why your family loves River Grove. </w:t>
      </w:r>
    </w:p>
    <w:p w14:paraId="00000010" w14:textId="77777777" w:rsidR="00D82797" w:rsidRDefault="000603E2">
      <w:pPr>
        <w:rPr>
          <w:color w:val="0000FF"/>
        </w:rPr>
      </w:pPr>
      <w:r>
        <w:rPr>
          <w:color w:val="0000FF"/>
        </w:rPr>
        <w:t>Speak from the he</w:t>
      </w:r>
      <w:r>
        <w:rPr>
          <w:color w:val="0000FF"/>
        </w:rPr>
        <w:t xml:space="preserve">art and in your own words but be polite. </w:t>
      </w:r>
    </w:p>
    <w:p w14:paraId="00000011" w14:textId="77777777" w:rsidR="00D82797" w:rsidRDefault="000603E2">
      <w:pPr>
        <w:rPr>
          <w:color w:val="0000FF"/>
        </w:rPr>
      </w:pPr>
      <w:r>
        <w:rPr>
          <w:color w:val="0000FF"/>
        </w:rPr>
        <w:t>For example:</w:t>
      </w:r>
    </w:p>
    <w:p w14:paraId="00000012" w14:textId="77777777" w:rsidR="00D82797" w:rsidRDefault="00D82797"/>
    <w:p w14:paraId="00000013" w14:textId="77777777" w:rsidR="00D82797" w:rsidRDefault="000603E2">
      <w:pPr>
        <w:rPr>
          <w:i/>
        </w:rPr>
      </w:pPr>
      <w:r>
        <w:rPr>
          <w:i/>
        </w:rPr>
        <w:t xml:space="preserve">We fell in love with River Grove the moment we first set foot on campus at the Wilder Forest property in 2017. Though the buildings were old and musty and rooms still filled with bunk beds, we </w:t>
      </w:r>
      <w:proofErr w:type="gramStart"/>
      <w:r>
        <w:rPr>
          <w:i/>
        </w:rPr>
        <w:t>were en</w:t>
      </w:r>
      <w:r>
        <w:rPr>
          <w:i/>
        </w:rPr>
        <w:t>tranced</w:t>
      </w:r>
      <w:proofErr w:type="gramEnd"/>
      <w:r>
        <w:rPr>
          <w:i/>
        </w:rPr>
        <w:t xml:space="preserve"> by the towering pines, nearby farm, and ample space for children to learn and explore in nature. </w:t>
      </w:r>
    </w:p>
    <w:p w14:paraId="00000014" w14:textId="77777777" w:rsidR="00D82797" w:rsidRDefault="000603E2">
      <w:pPr>
        <w:spacing w:before="240" w:after="240"/>
        <w:rPr>
          <w:i/>
        </w:rPr>
      </w:pPr>
      <w:r>
        <w:rPr>
          <w:i/>
        </w:rPr>
        <w:t>As an environmental educator, I know that there is ample research demonstrating the benefits of outdoor education and time spent in nature for student</w:t>
      </w:r>
      <w:r>
        <w:rPr>
          <w:i/>
        </w:rPr>
        <w:t>’s academic achievement, as well as their physical and mental health. My son is bright, kind-hearted, and enthusiastic about learning, but he is also full of movement and energy. Based on our preschool experience, I worried that he would struggle in a trad</w:t>
      </w:r>
      <w:r>
        <w:rPr>
          <w:i/>
        </w:rPr>
        <w:t xml:space="preserve">itional school environment. At River Grove, however, he has flourished. </w:t>
      </w:r>
    </w:p>
    <w:p w14:paraId="00000015" w14:textId="77777777" w:rsidR="00D82797" w:rsidRDefault="000603E2">
      <w:pPr>
        <w:spacing w:before="240" w:after="240"/>
        <w:rPr>
          <w:i/>
        </w:rPr>
      </w:pPr>
      <w:r>
        <w:rPr>
          <w:i/>
        </w:rPr>
        <w:t>At River Grove, my son learns reading, history, science, and math, but he has also developed his creativity and problem-solving skills. Our school’s outdoor and project-based learning</w:t>
      </w:r>
      <w:r>
        <w:rPr>
          <w:i/>
        </w:rPr>
        <w:t xml:space="preserve"> model helps to keep him engaged and allows him to move his body during the day instead of struggling to sit still. It is also important to me that River Grove is a public charter school that is free and open to everyone.</w:t>
      </w:r>
      <w:r>
        <w:t xml:space="preserve"> </w:t>
      </w:r>
      <w:r>
        <w:rPr>
          <w:i/>
        </w:rPr>
        <w:t>We are big supporters of public ed</w:t>
      </w:r>
      <w:r>
        <w:rPr>
          <w:i/>
        </w:rPr>
        <w:t xml:space="preserve">ucation and hope that River Grove will continue to be a place where </w:t>
      </w:r>
      <w:r>
        <w:rPr>
          <w:i/>
          <w:u w:val="single"/>
        </w:rPr>
        <w:t>everyone</w:t>
      </w:r>
      <w:r>
        <w:rPr>
          <w:i/>
        </w:rPr>
        <w:t xml:space="preserve"> can learn, thrive, and experience the beauty of nature. </w:t>
      </w:r>
    </w:p>
    <w:p w14:paraId="00000016" w14:textId="77777777" w:rsidR="00D82797" w:rsidRDefault="000603E2">
      <w:pPr>
        <w:spacing w:before="240" w:after="240"/>
      </w:pPr>
      <w:r>
        <w:lastRenderedPageBreak/>
        <w:t xml:space="preserve">As a charitable foundation whose mission is to improve people’s lives and well-being, I ask that </w:t>
      </w:r>
      <w:proofErr w:type="gramStart"/>
      <w:r>
        <w:t>you</w:t>
      </w:r>
      <w:proofErr w:type="gramEnd"/>
      <w:r>
        <w:t xml:space="preserve"> prioritize community </w:t>
      </w:r>
      <w:r>
        <w:t xml:space="preserve">and children over profits. It feels unkind and underhanded to sell the land where our school is located mere months before we can legally purchase it ourselves. </w:t>
      </w:r>
    </w:p>
    <w:p w14:paraId="00000017" w14:textId="77777777" w:rsidR="00D82797" w:rsidRDefault="000603E2">
      <w:r>
        <w:t>If the proposed sale of Wilder Forest to an outside buyer moves forward, it will be devastatin</w:t>
      </w:r>
      <w:r>
        <w:t xml:space="preserve">g to our school and the larger community. Please do the right thing and work to find a better solution. </w:t>
      </w:r>
    </w:p>
    <w:p w14:paraId="00000018" w14:textId="77777777" w:rsidR="00D82797" w:rsidRDefault="00D82797"/>
    <w:p w14:paraId="00000019" w14:textId="77777777" w:rsidR="00D82797" w:rsidRDefault="000603E2">
      <w:r>
        <w:t xml:space="preserve">Sincerely, </w:t>
      </w:r>
    </w:p>
    <w:p w14:paraId="0000001A" w14:textId="77777777" w:rsidR="00D82797" w:rsidRDefault="000603E2">
      <w:pPr>
        <w:rPr>
          <w:color w:val="0000FF"/>
        </w:rPr>
      </w:pPr>
      <w:r>
        <w:rPr>
          <w:color w:val="0000FF"/>
        </w:rPr>
        <w:t>Your name</w:t>
      </w:r>
    </w:p>
    <w:p w14:paraId="0000001B" w14:textId="0425CFD3" w:rsidR="00D82797" w:rsidRDefault="000603E2">
      <w:pPr>
        <w:rPr>
          <w:color w:val="0000FF"/>
        </w:rPr>
      </w:pPr>
      <w:r>
        <w:rPr>
          <w:color w:val="0000FF"/>
        </w:rPr>
        <w:t>Your contact information</w:t>
      </w:r>
    </w:p>
    <w:p w14:paraId="39A290BE" w14:textId="2C97A09E" w:rsidR="000603E2" w:rsidRDefault="000603E2">
      <w:pPr>
        <w:rPr>
          <w:color w:val="0000FF"/>
        </w:rPr>
      </w:pPr>
    </w:p>
    <w:sectPr w:rsidR="00060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97"/>
    <w:rsid w:val="000603E2"/>
    <w:rsid w:val="00D8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30AF"/>
  <w15:docId w15:val="{8D713C96-B89E-4480-8A51-6A5DBA9C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60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0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mando.camacho@wilder.org" TargetMode="External"/><Relationship Id="rId4" Type="http://schemas.openxmlformats.org/officeDocument/2006/relationships/hyperlink" Target="mailto:jakishe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2022-09-23T01:05:00Z</dcterms:created>
  <dcterms:modified xsi:type="dcterms:W3CDTF">2022-09-23T01:05:00Z</dcterms:modified>
</cp:coreProperties>
</file>